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418D" w14:textId="77777777" w:rsidR="00751D31" w:rsidRPr="00EE2EA3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4BA3A613" w14:textId="77777777" w:rsidR="008A53C5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6026F74C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51EA1AFD" w14:textId="6CC28BA4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</w:t>
      </w:r>
      <w:r w:rsidR="005456F1">
        <w:rPr>
          <w:rFonts w:ascii="Times New Roman" w:hAnsi="Times New Roman"/>
          <w:b/>
          <w:sz w:val="28"/>
          <w:szCs w:val="28"/>
        </w:rPr>
        <w:t xml:space="preserve"> постановления Правительства Республики Казахстан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1D1A49D5" w14:textId="1CD2976F" w:rsidR="00751D31" w:rsidRPr="00E87219" w:rsidRDefault="00E87219" w:rsidP="00B607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E87219">
        <w:rPr>
          <w:rFonts w:ascii="Times New Roman" w:hAnsi="Times New Roman"/>
          <w:b/>
          <w:sz w:val="28"/>
          <w:szCs w:val="28"/>
        </w:rPr>
        <w:t xml:space="preserve">Об утверждении Правил </w:t>
      </w:r>
      <w:bookmarkStart w:id="0" w:name="_Hlk207025265"/>
      <w:r w:rsidRPr="00E87219">
        <w:rPr>
          <w:rFonts w:ascii="Times New Roman" w:hAnsi="Times New Roman"/>
          <w:b/>
          <w:sz w:val="28"/>
          <w:szCs w:val="28"/>
        </w:rPr>
        <w:t>отнесения месторождения (группы месторождений, части месторождения) углеводородов к категории низкорентабельных и порядка налогообложения в части налога на добычу полезных ископаемых</w:t>
      </w:r>
      <w:r>
        <w:rPr>
          <w:rFonts w:ascii="Times New Roman" w:hAnsi="Times New Roman"/>
          <w:b/>
          <w:sz w:val="28"/>
          <w:szCs w:val="28"/>
        </w:rPr>
        <w:t>»</w:t>
      </w:r>
      <w:bookmarkEnd w:id="0"/>
    </w:p>
    <w:p w14:paraId="148F35C4" w14:textId="77777777" w:rsidR="00B60779" w:rsidRPr="008A53C5" w:rsidRDefault="008A53C5" w:rsidP="00B60779">
      <w:pPr>
        <w:jc w:val="center"/>
        <w:rPr>
          <w:rFonts w:ascii="Times New Roman" w:hAnsi="Times New Roman"/>
          <w:i/>
          <w:sz w:val="24"/>
          <w:szCs w:val="28"/>
        </w:rPr>
      </w:pPr>
      <w:r w:rsidRPr="008A53C5">
        <w:rPr>
          <w:rFonts w:ascii="Times New Roman" w:hAnsi="Times New Roman"/>
          <w:i/>
          <w:sz w:val="24"/>
          <w:szCs w:val="28"/>
        </w:rPr>
        <w:t>(наименование проекта НПА)</w:t>
      </w:r>
    </w:p>
    <w:p w14:paraId="550E5B52" w14:textId="77777777" w:rsidR="008A53C5" w:rsidRPr="00F95909" w:rsidRDefault="008A53C5" w:rsidP="00B60779">
      <w:pPr>
        <w:jc w:val="center"/>
        <w:rPr>
          <w:rFonts w:ascii="Times New Roman" w:hAnsi="Times New Roman"/>
          <w:sz w:val="20"/>
          <w:szCs w:val="28"/>
        </w:rPr>
      </w:pPr>
    </w:p>
    <w:p w14:paraId="22D23EB2" w14:textId="77777777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21A6C2AF" w14:textId="60DA5C05" w:rsidR="00E33330" w:rsidRPr="00E81BA4" w:rsidRDefault="00EF41F0" w:rsidP="0017625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предусматривает утверждение правил </w:t>
      </w:r>
      <w:r w:rsidRPr="00EF41F0">
        <w:rPr>
          <w:rFonts w:ascii="Times New Roman" w:hAnsi="Times New Roman"/>
          <w:bCs/>
          <w:sz w:val="28"/>
          <w:szCs w:val="28"/>
        </w:rPr>
        <w:t>отнесения месторождения (группы месторождений, части месторождения) углеводородов к категории низкорентабельных и порядка налогообложения в части налога на добычу полезных ископаемых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9D59333" w14:textId="748D03DE" w:rsidR="00EF41F0" w:rsidRPr="00EE2EA3" w:rsidRDefault="005456F1" w:rsidP="00EF41F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Возможные общественно-политические последствия отсутствуют.</w:t>
      </w:r>
    </w:p>
    <w:p w14:paraId="081B9D4B" w14:textId="77777777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4A6B4C06" w14:textId="341836EF" w:rsidR="00EF41F0" w:rsidRDefault="00EF41F0" w:rsidP="00B81CC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0612">
        <w:rPr>
          <w:rFonts w:ascii="Times New Roman" w:hAnsi="Times New Roman"/>
          <w:sz w:val="28"/>
          <w:szCs w:val="28"/>
        </w:rPr>
        <w:t xml:space="preserve">разработан в </w:t>
      </w:r>
      <w:r w:rsidR="005456F1">
        <w:rPr>
          <w:rFonts w:ascii="Times New Roman" w:hAnsi="Times New Roman"/>
          <w:sz w:val="28"/>
          <w:szCs w:val="28"/>
        </w:rPr>
        <w:t xml:space="preserve">соответствии с </w:t>
      </w:r>
      <w:r w:rsidRPr="00200612">
        <w:rPr>
          <w:rFonts w:ascii="Times New Roman" w:hAnsi="Times New Roman"/>
          <w:sz w:val="28"/>
          <w:szCs w:val="28"/>
        </w:rPr>
        <w:t>пункт</w:t>
      </w:r>
      <w:r w:rsidR="005456F1">
        <w:rPr>
          <w:rFonts w:ascii="Times New Roman" w:hAnsi="Times New Roman"/>
          <w:sz w:val="28"/>
          <w:szCs w:val="28"/>
        </w:rPr>
        <w:t>ом</w:t>
      </w:r>
      <w:r w:rsidRPr="002006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200612">
        <w:rPr>
          <w:rFonts w:ascii="Times New Roman" w:hAnsi="Times New Roman"/>
          <w:sz w:val="28"/>
          <w:szCs w:val="28"/>
        </w:rPr>
        <w:t xml:space="preserve"> статьи </w:t>
      </w:r>
      <w:r w:rsidR="005456F1">
        <w:rPr>
          <w:rFonts w:ascii="Times New Roman" w:hAnsi="Times New Roman"/>
          <w:sz w:val="28"/>
          <w:szCs w:val="28"/>
        </w:rPr>
        <w:t>75</w:t>
      </w:r>
      <w:r w:rsidRPr="00200612">
        <w:rPr>
          <w:rFonts w:ascii="Times New Roman" w:hAnsi="Times New Roman"/>
          <w:sz w:val="28"/>
          <w:szCs w:val="28"/>
        </w:rPr>
        <w:t>3 Налогового кодекса Республики Казахстан</w:t>
      </w:r>
      <w:r w:rsidRPr="00A620EE">
        <w:rPr>
          <w:rFonts w:ascii="Times New Roman" w:hAnsi="Times New Roman"/>
          <w:sz w:val="28"/>
          <w:szCs w:val="28"/>
        </w:rPr>
        <w:t>.</w:t>
      </w:r>
    </w:p>
    <w:p w14:paraId="37551A08" w14:textId="61943B26" w:rsidR="00D776C2" w:rsidRPr="00E81BA4" w:rsidRDefault="00EE2EA3" w:rsidP="00D776C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>В</w:t>
      </w:r>
      <w:r w:rsidR="005456F1">
        <w:rPr>
          <w:rFonts w:ascii="Times New Roman" w:hAnsi="Times New Roman"/>
          <w:sz w:val="28"/>
          <w:szCs w:val="28"/>
        </w:rPr>
        <w:t xml:space="preserve">озможные правовые последствия отсутствует. </w:t>
      </w:r>
    </w:p>
    <w:p w14:paraId="6E6B72F8" w14:textId="77777777" w:rsidR="00E33330" w:rsidRPr="00324299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 w:rsidR="00324299">
        <w:rPr>
          <w:rFonts w:ascii="Times New Roman" w:hAnsi="Times New Roman"/>
          <w:b/>
          <w:sz w:val="28"/>
          <w:szCs w:val="28"/>
        </w:rPr>
        <w:tab/>
      </w:r>
      <w:r w:rsidR="00E33330"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7EE0BE49" w14:textId="6E1CFDA8" w:rsidR="00E33330" w:rsidRPr="00A620EE" w:rsidRDefault="00A620EE" w:rsidP="00D776C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>Проект может вызвать умеренный интерес со стороны СМИ и онлайн-платформ</w:t>
      </w:r>
      <w:r w:rsidR="00D776C2">
        <w:rPr>
          <w:rFonts w:ascii="Times New Roman" w:hAnsi="Times New Roman"/>
          <w:sz w:val="28"/>
          <w:szCs w:val="28"/>
        </w:rPr>
        <w:t>.</w:t>
      </w:r>
    </w:p>
    <w:p w14:paraId="0EF0F574" w14:textId="77777777" w:rsidR="00E33330" w:rsidRPr="00BC4CDD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 w:rsidR="00BC4CDD">
        <w:rPr>
          <w:rFonts w:ascii="Times New Roman" w:hAnsi="Times New Roman"/>
          <w:b/>
          <w:sz w:val="28"/>
          <w:szCs w:val="28"/>
        </w:rPr>
        <w:tab/>
      </w:r>
      <w:r w:rsidR="00E33330"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0C99158D" w14:textId="30C4449F" w:rsidR="00E33330" w:rsidRDefault="00D776C2" w:rsidP="00B81CC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краткосрочной перспективе возможно снижение налоговых поступлений, однако в долгосрочном периоде проект окажет стимулирующее влияние на инвестиционную активность и обеспечит устойчивость добывающих предприятий.</w:t>
      </w:r>
    </w:p>
    <w:p w14:paraId="74895143" w14:textId="77777777" w:rsidR="00D776C2" w:rsidRPr="00751D31" w:rsidRDefault="00D776C2" w:rsidP="00B81CC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7DC7DDD" w14:textId="77777777" w:rsidR="00B60779" w:rsidRPr="000B543D" w:rsidRDefault="00B60779" w:rsidP="00B60779">
      <w:pPr>
        <w:jc w:val="both"/>
        <w:rPr>
          <w:rFonts w:ascii="Times New Roman" w:hAnsi="Times New Roman"/>
          <w:sz w:val="28"/>
          <w:szCs w:val="28"/>
        </w:rPr>
      </w:pPr>
    </w:p>
    <w:p w14:paraId="31EB12D9" w14:textId="77777777" w:rsidR="00D776C2" w:rsidRPr="00200612" w:rsidRDefault="00D776C2" w:rsidP="00D776C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00612">
        <w:rPr>
          <w:rFonts w:ascii="Times New Roman" w:hAnsi="Times New Roman"/>
          <w:b/>
          <w:sz w:val="28"/>
          <w:szCs w:val="28"/>
        </w:rPr>
        <w:t xml:space="preserve">Заместитель Премьер-Министра – </w:t>
      </w:r>
    </w:p>
    <w:p w14:paraId="223EEB4C" w14:textId="2E6AB75D" w:rsidR="00D776C2" w:rsidRPr="00200612" w:rsidRDefault="005456F1" w:rsidP="005456F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D776C2" w:rsidRPr="00200612">
        <w:rPr>
          <w:rFonts w:ascii="Times New Roman" w:hAnsi="Times New Roman"/>
          <w:b/>
          <w:sz w:val="28"/>
          <w:szCs w:val="28"/>
        </w:rPr>
        <w:t>Министр национальной экономики</w:t>
      </w:r>
    </w:p>
    <w:p w14:paraId="62D57BA1" w14:textId="03BAD3A1" w:rsidR="00D776C2" w:rsidRPr="000B543D" w:rsidRDefault="005456F1" w:rsidP="00D776C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D776C2" w:rsidRPr="00200612">
        <w:rPr>
          <w:rFonts w:ascii="Times New Roman" w:hAnsi="Times New Roman"/>
          <w:b/>
          <w:sz w:val="28"/>
          <w:szCs w:val="28"/>
        </w:rPr>
        <w:t>Республики Казахстан</w:t>
      </w:r>
      <w:r w:rsidR="00D776C2" w:rsidRPr="00200612">
        <w:rPr>
          <w:rFonts w:ascii="Times New Roman" w:hAnsi="Times New Roman"/>
          <w:b/>
          <w:sz w:val="28"/>
          <w:szCs w:val="28"/>
        </w:rPr>
        <w:tab/>
      </w:r>
      <w:r w:rsidR="00D776C2" w:rsidRPr="00200612">
        <w:rPr>
          <w:rFonts w:ascii="Times New Roman" w:hAnsi="Times New Roman"/>
          <w:b/>
          <w:sz w:val="28"/>
          <w:szCs w:val="28"/>
        </w:rPr>
        <w:tab/>
      </w:r>
      <w:r w:rsidR="00D776C2" w:rsidRPr="00200612">
        <w:rPr>
          <w:rFonts w:ascii="Times New Roman" w:hAnsi="Times New Roman"/>
          <w:b/>
          <w:sz w:val="28"/>
          <w:szCs w:val="28"/>
        </w:rPr>
        <w:tab/>
        <w:t xml:space="preserve">             </w:t>
      </w:r>
      <w:r w:rsidR="00D776C2">
        <w:rPr>
          <w:rFonts w:ascii="Times New Roman" w:hAnsi="Times New Roman"/>
          <w:b/>
          <w:sz w:val="28"/>
          <w:szCs w:val="28"/>
        </w:rPr>
        <w:t xml:space="preserve">  </w:t>
      </w:r>
      <w:r w:rsidR="00D776C2" w:rsidRPr="00200612"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D776C2" w:rsidRPr="00200612">
        <w:rPr>
          <w:rFonts w:ascii="Times New Roman" w:hAnsi="Times New Roman"/>
          <w:b/>
          <w:sz w:val="28"/>
          <w:szCs w:val="28"/>
        </w:rPr>
        <w:t>С. Жумангарин</w:t>
      </w:r>
    </w:p>
    <w:p w14:paraId="685A337F" w14:textId="423CCF57" w:rsidR="00B60779" w:rsidRPr="000B543D" w:rsidRDefault="00B60779" w:rsidP="00D776C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B60779" w:rsidRPr="000B543D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65CC6" w14:textId="77777777" w:rsidR="00842F39" w:rsidRDefault="00842F39" w:rsidP="003F54A7">
      <w:r>
        <w:separator/>
      </w:r>
    </w:p>
  </w:endnote>
  <w:endnote w:type="continuationSeparator" w:id="0">
    <w:p w14:paraId="2F5A5943" w14:textId="77777777" w:rsidR="00842F39" w:rsidRDefault="00842F39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F3DCC" w14:textId="77777777" w:rsidR="00842F39" w:rsidRDefault="00842F39" w:rsidP="003F54A7">
      <w:r>
        <w:separator/>
      </w:r>
    </w:p>
  </w:footnote>
  <w:footnote w:type="continuationSeparator" w:id="0">
    <w:p w14:paraId="11B1D57A" w14:textId="77777777" w:rsidR="00842F39" w:rsidRDefault="00842F39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4A85CECE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0A5B8829" w14:textId="77777777" w:rsidR="003F54A7" w:rsidRDefault="003F54A7">
    <w:pPr>
      <w:pStyle w:val="ae"/>
    </w:pPr>
  </w:p>
  <w:p w14:paraId="74833FC5" w14:textId="77777777" w:rsidR="003D52A9" w:rsidRDefault="00842F39">
    <w:pPr>
      <w:pStyle w:val="a3"/>
    </w:pPr>
    <w:r>
      <w:rPr>
        <w:noProof/>
      </w:rPr>
      <w:pict w14:anchorId="0EF7F39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1026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Ташмухаметова А. Б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77"/>
    <w:rsid w:val="00035601"/>
    <w:rsid w:val="00070739"/>
    <w:rsid w:val="00083394"/>
    <w:rsid w:val="000B1716"/>
    <w:rsid w:val="000B543D"/>
    <w:rsid w:val="000D5F07"/>
    <w:rsid w:val="001264C0"/>
    <w:rsid w:val="00162F85"/>
    <w:rsid w:val="0017625B"/>
    <w:rsid w:val="001A57D5"/>
    <w:rsid w:val="001C3584"/>
    <w:rsid w:val="001E17CE"/>
    <w:rsid w:val="00236A65"/>
    <w:rsid w:val="00276648"/>
    <w:rsid w:val="00297541"/>
    <w:rsid w:val="002E645F"/>
    <w:rsid w:val="00305384"/>
    <w:rsid w:val="00324299"/>
    <w:rsid w:val="0033077C"/>
    <w:rsid w:val="003939A3"/>
    <w:rsid w:val="003C2194"/>
    <w:rsid w:val="003F54A7"/>
    <w:rsid w:val="004851B3"/>
    <w:rsid w:val="004C7EE9"/>
    <w:rsid w:val="00501846"/>
    <w:rsid w:val="00507E61"/>
    <w:rsid w:val="005166D2"/>
    <w:rsid w:val="005456F1"/>
    <w:rsid w:val="00554A7B"/>
    <w:rsid w:val="00587391"/>
    <w:rsid w:val="005878CD"/>
    <w:rsid w:val="006A766B"/>
    <w:rsid w:val="006C5FBE"/>
    <w:rsid w:val="006D235D"/>
    <w:rsid w:val="007122A2"/>
    <w:rsid w:val="00751D31"/>
    <w:rsid w:val="007C5CF7"/>
    <w:rsid w:val="00807D84"/>
    <w:rsid w:val="00807DD1"/>
    <w:rsid w:val="00815284"/>
    <w:rsid w:val="00842F39"/>
    <w:rsid w:val="008538F0"/>
    <w:rsid w:val="008843E8"/>
    <w:rsid w:val="00896037"/>
    <w:rsid w:val="008A53C5"/>
    <w:rsid w:val="008F6D2E"/>
    <w:rsid w:val="00964D0B"/>
    <w:rsid w:val="00970C2C"/>
    <w:rsid w:val="009859F8"/>
    <w:rsid w:val="009C5A1B"/>
    <w:rsid w:val="00A14C27"/>
    <w:rsid w:val="00A620EE"/>
    <w:rsid w:val="00AF33FC"/>
    <w:rsid w:val="00B011B0"/>
    <w:rsid w:val="00B60779"/>
    <w:rsid w:val="00B81CC0"/>
    <w:rsid w:val="00BB257C"/>
    <w:rsid w:val="00BC4CDD"/>
    <w:rsid w:val="00BD3177"/>
    <w:rsid w:val="00C03C6B"/>
    <w:rsid w:val="00C365B5"/>
    <w:rsid w:val="00C438E9"/>
    <w:rsid w:val="00C47966"/>
    <w:rsid w:val="00C64CDC"/>
    <w:rsid w:val="00C831B3"/>
    <w:rsid w:val="00C84B73"/>
    <w:rsid w:val="00C9040F"/>
    <w:rsid w:val="00CA3C28"/>
    <w:rsid w:val="00CD745A"/>
    <w:rsid w:val="00D034F7"/>
    <w:rsid w:val="00D34C32"/>
    <w:rsid w:val="00D469EF"/>
    <w:rsid w:val="00D5349A"/>
    <w:rsid w:val="00D570C8"/>
    <w:rsid w:val="00D573B0"/>
    <w:rsid w:val="00D7046A"/>
    <w:rsid w:val="00D776C2"/>
    <w:rsid w:val="00D8532A"/>
    <w:rsid w:val="00DB64BA"/>
    <w:rsid w:val="00E33330"/>
    <w:rsid w:val="00E81BA4"/>
    <w:rsid w:val="00E87219"/>
    <w:rsid w:val="00EB11B1"/>
    <w:rsid w:val="00EB7760"/>
    <w:rsid w:val="00EE2EA3"/>
    <w:rsid w:val="00EF4082"/>
    <w:rsid w:val="00EF41F0"/>
    <w:rsid w:val="00F01B86"/>
    <w:rsid w:val="00F07242"/>
    <w:rsid w:val="00F64AF1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CDA1C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983A8-8EA7-4608-B54C-608EFD7DF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eco min</cp:lastModifiedBy>
  <cp:revision>19</cp:revision>
  <cp:lastPrinted>2025-05-26T08:48:00Z</cp:lastPrinted>
  <dcterms:created xsi:type="dcterms:W3CDTF">2025-05-26T07:05:00Z</dcterms:created>
  <dcterms:modified xsi:type="dcterms:W3CDTF">2025-08-28T03:58:00Z</dcterms:modified>
</cp:coreProperties>
</file>